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CA" w:rsidRDefault="009334CA" w:rsidP="009334CA">
      <w:pPr>
        <w:pStyle w:val="s74"/>
      </w:pPr>
      <w:r>
        <w:rPr>
          <w:rStyle w:val="s10"/>
        </w:rPr>
        <w:t>С 1 июля увеличатся размеры госпошлины за выдачу биометрических загранпаспортов и оформление ряда документов иностранцам и лицам без гражданства</w:t>
      </w:r>
    </w:p>
    <w:p w:rsidR="009334CA" w:rsidRDefault="009334CA" w:rsidP="009334CA">
      <w:pPr>
        <w:pStyle w:val="s1"/>
      </w:pPr>
      <w:hyperlink r:id="rId4" w:anchor="/document/408079151/entry/216" w:history="1">
        <w:r>
          <w:rPr>
            <w:rStyle w:val="a3"/>
          </w:rPr>
          <w:t>Федеральный закон от 27 ноября 2023 г. N 539-ФЗ</w:t>
        </w:r>
      </w:hyperlink>
    </w:p>
    <w:p w:rsidR="009334CA" w:rsidRDefault="009334CA" w:rsidP="009334CA">
      <w:pPr>
        <w:pStyle w:val="s1"/>
      </w:pPr>
      <w:r>
        <w:t xml:space="preserve">В частности, размер госпошлины за выдачу загранпаспорта нового поколения </w:t>
      </w:r>
      <w:hyperlink r:id="rId5" w:anchor="/multilink/57401938/paragraph/142605/number/0" w:history="1">
        <w:r>
          <w:rPr>
            <w:rStyle w:val="a3"/>
          </w:rPr>
          <w:t>вырастет</w:t>
        </w:r>
      </w:hyperlink>
      <w:r>
        <w:t xml:space="preserve"> с 5 000 руб. до 6 000 руб., а за его выдачу детям в возрасте до 14 лет - с 2 500 руб. до 3 000 руб.</w:t>
      </w:r>
    </w:p>
    <w:p w:rsidR="009334CA" w:rsidRDefault="009334CA" w:rsidP="009334CA">
      <w:pPr>
        <w:pStyle w:val="s1"/>
      </w:pPr>
      <w:r>
        <w:t>Также увеличится ряд пошлин за оформление документов иностранцам и лицам без гражданства. Например:</w:t>
      </w:r>
    </w:p>
    <w:p w:rsidR="009334CA" w:rsidRDefault="009334CA" w:rsidP="009334CA">
      <w:pPr>
        <w:pStyle w:val="s1"/>
      </w:pPr>
      <w:r>
        <w:t>- размер госпошлины за выдачу приглашения на въе</w:t>
      </w:r>
      <w:proofErr w:type="gramStart"/>
      <w:r>
        <w:t>зд в РФ</w:t>
      </w:r>
      <w:proofErr w:type="gramEnd"/>
      <w:r>
        <w:t xml:space="preserve"> иностранным гражданам или лицам без гражданства вырастет с 800 руб. </w:t>
      </w:r>
      <w:hyperlink r:id="rId6" w:anchor="/document/408079151/entry/2165" w:history="1">
        <w:r>
          <w:rPr>
            <w:rStyle w:val="a3"/>
          </w:rPr>
          <w:t>до 960 руб.</w:t>
        </w:r>
      </w:hyperlink>
      <w:r>
        <w:t xml:space="preserve"> за каждого приглашенного;</w:t>
      </w:r>
    </w:p>
    <w:p w:rsidR="009334CA" w:rsidRDefault="009334CA" w:rsidP="009334CA">
      <w:pPr>
        <w:pStyle w:val="s1"/>
      </w:pPr>
      <w:r>
        <w:t xml:space="preserve">- за выдачу вида на жительство - с 5 000 руб. </w:t>
      </w:r>
      <w:hyperlink r:id="rId7" w:anchor="/document/408079151/entry/2166" w:history="1">
        <w:r>
          <w:rPr>
            <w:rStyle w:val="a3"/>
          </w:rPr>
          <w:t>до 6 000 руб.</w:t>
        </w:r>
      </w:hyperlink>
      <w:r>
        <w:t>,</w:t>
      </w:r>
    </w:p>
    <w:p w:rsidR="009334CA" w:rsidRDefault="009334CA" w:rsidP="009334CA">
      <w:pPr>
        <w:pStyle w:val="s1"/>
      </w:pPr>
      <w:r>
        <w:t xml:space="preserve">- за выдачу иностранцу разрешения на временное проживание в РФ - с 1 600 руб. </w:t>
      </w:r>
      <w:hyperlink r:id="rId8" w:anchor="/document/408079151/entry/2168" w:history="1">
        <w:r>
          <w:rPr>
            <w:rStyle w:val="a3"/>
          </w:rPr>
          <w:t>до 1 920 руб.</w:t>
        </w:r>
      </w:hyperlink>
      <w:r>
        <w:t>,</w:t>
      </w:r>
    </w:p>
    <w:p w:rsidR="009334CA" w:rsidRDefault="009334CA" w:rsidP="009334CA">
      <w:pPr>
        <w:pStyle w:val="s1"/>
      </w:pPr>
      <w:r>
        <w:t xml:space="preserve">- за регистрацию по месту жительства в РФ - с 350 руб. </w:t>
      </w:r>
      <w:hyperlink r:id="rId9" w:anchor="/document/408079151/entry/2167" w:history="1">
        <w:r>
          <w:rPr>
            <w:rStyle w:val="a3"/>
          </w:rPr>
          <w:t>до 420 руб.</w:t>
        </w:r>
      </w:hyperlink>
      <w:r>
        <w:t>,</w:t>
      </w:r>
    </w:p>
    <w:p w:rsidR="009334CA" w:rsidRDefault="009334CA" w:rsidP="009334CA">
      <w:pPr>
        <w:pStyle w:val="s1"/>
      </w:pPr>
      <w:r>
        <w:t xml:space="preserve">- за выдачу разрешений на привлечение и использование иностранных работников - с 10 000 руб. </w:t>
      </w:r>
      <w:hyperlink r:id="rId10" w:anchor="/document/408079151/entry/2170" w:history="1">
        <w:r>
          <w:rPr>
            <w:rStyle w:val="a3"/>
          </w:rPr>
          <w:t>до 12 000 руб.</w:t>
        </w:r>
      </w:hyperlink>
      <w:r>
        <w:t xml:space="preserve"> за каждого работника,</w:t>
      </w:r>
    </w:p>
    <w:p w:rsidR="009334CA" w:rsidRDefault="009334CA" w:rsidP="009334CA">
      <w:pPr>
        <w:pStyle w:val="s1"/>
      </w:pPr>
      <w:r>
        <w:t xml:space="preserve">- за выдачу разрешения на работу - с 3 500 руб. </w:t>
      </w:r>
      <w:hyperlink r:id="rId11" w:anchor="/document/408079151/entry/2171" w:history="1">
        <w:r>
          <w:rPr>
            <w:rStyle w:val="a3"/>
          </w:rPr>
          <w:t>до 4 200 руб.</w:t>
        </w:r>
      </w:hyperlink>
      <w:r>
        <w:t>,</w:t>
      </w:r>
    </w:p>
    <w:p w:rsidR="009334CA" w:rsidRDefault="009334CA" w:rsidP="009334CA">
      <w:pPr>
        <w:pStyle w:val="s1"/>
      </w:pPr>
      <w:r>
        <w:t xml:space="preserve">- за прием в гражданство РФ - с 3 500 руб. </w:t>
      </w:r>
      <w:hyperlink r:id="rId12" w:anchor="/document/408079151/entry/2172" w:history="1">
        <w:r>
          <w:rPr>
            <w:rStyle w:val="a3"/>
          </w:rPr>
          <w:t>до 4 200 руб</w:t>
        </w:r>
      </w:hyperlink>
      <w:r>
        <w:t>.</w:t>
      </w:r>
    </w:p>
    <w:p w:rsidR="004A2A78" w:rsidRDefault="004A2A78"/>
    <w:sectPr w:rsidR="004A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4CA"/>
    <w:rsid w:val="004A2A78"/>
    <w:rsid w:val="0093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93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334CA"/>
  </w:style>
  <w:style w:type="paragraph" w:customStyle="1" w:styleId="s1">
    <w:name w:val="s_1"/>
    <w:basedOn w:val="a"/>
    <w:rsid w:val="0093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34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2024-07-05T05:55:00Z</dcterms:created>
  <dcterms:modified xsi:type="dcterms:W3CDTF">2024-07-05T05:55:00Z</dcterms:modified>
</cp:coreProperties>
</file>